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BB" w:rsidRDefault="00810ABB" w:rsidP="00810ABB">
      <w:pPr>
        <w:pStyle w:val="Csakszveg"/>
      </w:pPr>
      <w:r>
        <w:t>A Magyar Tudományos Akadémia Orvosi Tudományok Osztálya és a Semmelweis Egyetem tisztelettel meghívja a Semmelweis Ignác-emlékév nyitórendezvényére.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 xml:space="preserve">Helyszín:       </w:t>
      </w:r>
    </w:p>
    <w:p w:rsidR="00810ABB" w:rsidRDefault="00810ABB" w:rsidP="00810ABB">
      <w:pPr>
        <w:pStyle w:val="Csakszveg"/>
      </w:pPr>
      <w:r>
        <w:t>MTA Székház, Díszterem</w:t>
      </w:r>
    </w:p>
    <w:p w:rsidR="00810ABB" w:rsidRDefault="00810ABB" w:rsidP="00810ABB">
      <w:pPr>
        <w:pStyle w:val="Csakszveg"/>
      </w:pPr>
      <w:r>
        <w:t>1051 Budapest, Széchenyi István tér 9. I. em.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>Időpont:</w:t>
      </w:r>
    </w:p>
    <w:p w:rsidR="00810ABB" w:rsidRDefault="00810ABB" w:rsidP="00810ABB">
      <w:pPr>
        <w:pStyle w:val="Csakszveg"/>
      </w:pPr>
      <w:r>
        <w:t>2018. június 5</w:t>
      </w:r>
      <w:proofErr w:type="gramStart"/>
      <w:r>
        <w:t>.,</w:t>
      </w:r>
      <w:proofErr w:type="gramEnd"/>
      <w:r>
        <w:t xml:space="preserve"> kedd 10.00 óra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>Fővédnök</w:t>
      </w:r>
      <w:proofErr w:type="gramStart"/>
      <w:r>
        <w:t>:      Áder</w:t>
      </w:r>
      <w:proofErr w:type="gramEnd"/>
      <w:r>
        <w:t xml:space="preserve"> János köztársasági elnök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>Védnökök</w:t>
      </w:r>
      <w:proofErr w:type="gramStart"/>
      <w:r>
        <w:t>:     az</w:t>
      </w:r>
      <w:proofErr w:type="gramEnd"/>
      <w:r>
        <w:t xml:space="preserve"> emberi erőforrások minisztere</w:t>
      </w:r>
    </w:p>
    <w:p w:rsidR="00810ABB" w:rsidRDefault="00810ABB" w:rsidP="00810ABB">
      <w:pPr>
        <w:pStyle w:val="Csakszveg"/>
      </w:pPr>
      <w:r>
        <w:t xml:space="preserve">                        Szél Ágoston, a Semmelweis Egyetem rektora</w:t>
      </w:r>
    </w:p>
    <w:p w:rsidR="00810ABB" w:rsidRDefault="00810ABB" w:rsidP="00810ABB">
      <w:pPr>
        <w:pStyle w:val="Csakszveg"/>
      </w:pPr>
      <w:r>
        <w:t xml:space="preserve">                        </w:t>
      </w:r>
      <w:proofErr w:type="spellStart"/>
      <w:r>
        <w:t>Merkely</w:t>
      </w:r>
      <w:proofErr w:type="spellEnd"/>
      <w:r>
        <w:t xml:space="preserve"> Béla, a Semmelweis Egyetem rektorjelöltje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 xml:space="preserve">Levezető elnök:        </w:t>
      </w:r>
    </w:p>
    <w:p w:rsidR="00810ABB" w:rsidRDefault="00810ABB" w:rsidP="00810ABB">
      <w:pPr>
        <w:pStyle w:val="Csakszveg"/>
      </w:pPr>
      <w:r>
        <w:t>Kosztolányi György osztályelnök és Ádám Veronika osztályelnök-helyettes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>Az előadások nyelve angol. A részvétel előzetes regisztrációhoz kötött. Regisztráció itt:</w:t>
      </w:r>
    </w:p>
    <w:p w:rsidR="00810ABB" w:rsidRDefault="00810ABB" w:rsidP="00810ABB">
      <w:pPr>
        <w:pStyle w:val="Csakszveg"/>
      </w:pPr>
      <w:hyperlink r:id="rId4" w:history="1">
        <w:r>
          <w:rPr>
            <w:rStyle w:val="Hiperhivatkozs"/>
          </w:rPr>
          <w:t>http://mta.hu/esemenynaptar/2018-06-05-semmelweis-ignac-emlekev-nyitorendezvenye-2004</w:t>
        </w:r>
      </w:hyperlink>
      <w:r>
        <w:t xml:space="preserve"> 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>Részletes program</w:t>
      </w:r>
    </w:p>
    <w:p w:rsidR="00810ABB" w:rsidRDefault="00810ABB" w:rsidP="00810ABB">
      <w:pPr>
        <w:pStyle w:val="Csakszveg"/>
      </w:pPr>
    </w:p>
    <w:p w:rsidR="00810ABB" w:rsidRDefault="00810ABB" w:rsidP="00810ABB">
      <w:pPr>
        <w:pStyle w:val="Csakszveg"/>
      </w:pPr>
      <w:r>
        <w:t>10.00   Megnyitó: Lovász László, az MTA elnöke</w:t>
      </w:r>
    </w:p>
    <w:p w:rsidR="00810ABB" w:rsidRDefault="00810ABB" w:rsidP="00810ABB">
      <w:pPr>
        <w:pStyle w:val="Csakszveg"/>
      </w:pPr>
      <w:r>
        <w:t>10.10   Köszöntő: Áder János köztársasági elnök</w:t>
      </w:r>
    </w:p>
    <w:p w:rsidR="00810ABB" w:rsidRDefault="00810ABB" w:rsidP="00810ABB">
      <w:pPr>
        <w:pStyle w:val="Csakszveg"/>
      </w:pPr>
      <w:r>
        <w:t xml:space="preserve">  Kosztolányi György, az MTA rendes tagja</w:t>
      </w:r>
    </w:p>
    <w:p w:rsidR="00810ABB" w:rsidRDefault="00810ABB" w:rsidP="00810ABB">
      <w:pPr>
        <w:pStyle w:val="Csakszveg"/>
      </w:pPr>
      <w:r>
        <w:t xml:space="preserve">                          Szél Ágoston, a Semmelweis Egyetem rektora</w:t>
      </w:r>
    </w:p>
    <w:p w:rsidR="00810ABB" w:rsidRDefault="00810ABB" w:rsidP="00810ABB">
      <w:pPr>
        <w:pStyle w:val="Csakszveg"/>
      </w:pPr>
      <w:r>
        <w:t xml:space="preserve">10.20   The </w:t>
      </w:r>
      <w:proofErr w:type="spellStart"/>
      <w:r>
        <w:t>legacy</w:t>
      </w:r>
      <w:proofErr w:type="spellEnd"/>
      <w:r>
        <w:t xml:space="preserve"> of </w:t>
      </w:r>
      <w:proofErr w:type="spellStart"/>
      <w:r>
        <w:t>Ignac</w:t>
      </w:r>
      <w:proofErr w:type="spellEnd"/>
      <w:r>
        <w:t xml:space="preserve"> Semmelweis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21 </w:t>
      </w:r>
      <w:proofErr w:type="spellStart"/>
      <w:r>
        <w:t>st</w:t>
      </w:r>
      <w:proofErr w:type="spellEnd"/>
      <w:r>
        <w:t xml:space="preserve"> </w:t>
      </w:r>
      <w:proofErr w:type="spellStart"/>
      <w:r>
        <w:t>century</w:t>
      </w:r>
      <w:proofErr w:type="spellEnd"/>
    </w:p>
    <w:p w:rsidR="00810ABB" w:rsidRDefault="00810ABB" w:rsidP="00810ABB">
      <w:pPr>
        <w:pStyle w:val="Csakszveg"/>
      </w:pPr>
      <w:r>
        <w:t xml:space="preserve">            Dr. Zsuzsanna Jakab (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Europe</w:t>
      </w:r>
      <w:proofErr w:type="gramStart"/>
      <w:r>
        <w:t>,  World</w:t>
      </w:r>
      <w:proofErr w:type="gramEnd"/>
      <w:r>
        <w:t xml:space="preserve"> Health Organization)</w:t>
      </w:r>
    </w:p>
    <w:p w:rsidR="00810ABB" w:rsidRDefault="00810ABB" w:rsidP="00810ABB">
      <w:pPr>
        <w:pStyle w:val="Csakszveg"/>
      </w:pPr>
      <w:r>
        <w:t xml:space="preserve">10.50   </w:t>
      </w:r>
      <w:proofErr w:type="spellStart"/>
      <w:r>
        <w:t>Hygiene</w:t>
      </w:r>
      <w:proofErr w:type="spellEnd"/>
      <w:r>
        <w:t xml:space="preserve"> versus </w:t>
      </w:r>
      <w:proofErr w:type="spellStart"/>
      <w:r>
        <w:t>contagiosity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of </w:t>
      </w:r>
      <w:proofErr w:type="spellStart"/>
      <w:r>
        <w:t>Ignaz</w:t>
      </w:r>
      <w:proofErr w:type="spellEnd"/>
      <w:r>
        <w:t xml:space="preserve"> Semmelweis</w:t>
      </w:r>
    </w:p>
    <w:p w:rsidR="00810ABB" w:rsidRDefault="00810ABB" w:rsidP="00810ABB">
      <w:pPr>
        <w:pStyle w:val="Csakszveg"/>
      </w:pPr>
      <w:r>
        <w:t xml:space="preserve">            Prof. Dr. Jean-Marc </w:t>
      </w:r>
      <w:proofErr w:type="spellStart"/>
      <w:r>
        <w:t>Cavaillon</w:t>
      </w:r>
      <w:proofErr w:type="spellEnd"/>
      <w:r>
        <w:t xml:space="preserve"> (</w:t>
      </w:r>
      <w:proofErr w:type="spellStart"/>
      <w:r>
        <w:t>Institut</w:t>
      </w:r>
      <w:proofErr w:type="spellEnd"/>
      <w:r>
        <w:t xml:space="preserve"> Pasteur, </w:t>
      </w:r>
      <w:proofErr w:type="spellStart"/>
      <w:r>
        <w:t>Unite</w:t>
      </w:r>
      <w:proofErr w:type="spellEnd"/>
      <w:r>
        <w:t xml:space="preserve"> </w:t>
      </w:r>
      <w:proofErr w:type="spellStart"/>
      <w:r>
        <w:t>d’Histopathologie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 et </w:t>
      </w:r>
      <w:proofErr w:type="spellStart"/>
      <w:r>
        <w:t>modeles</w:t>
      </w:r>
      <w:proofErr w:type="spellEnd"/>
      <w:r>
        <w:t xml:space="preserve"> </w:t>
      </w:r>
      <w:proofErr w:type="spellStart"/>
      <w:r>
        <w:t>animaux</w:t>
      </w:r>
      <w:proofErr w:type="spellEnd"/>
      <w:r>
        <w:t>)</w:t>
      </w:r>
    </w:p>
    <w:p w:rsidR="00810ABB" w:rsidRDefault="00810ABB" w:rsidP="00810ABB">
      <w:pPr>
        <w:pStyle w:val="Csakszveg"/>
      </w:pPr>
      <w:r>
        <w:t>11.20   Kávészünet</w:t>
      </w:r>
    </w:p>
    <w:p w:rsidR="00810ABB" w:rsidRDefault="00810ABB" w:rsidP="00810ABB">
      <w:pPr>
        <w:pStyle w:val="Csakszveg"/>
      </w:pPr>
      <w:r>
        <w:t xml:space="preserve">11.50   Human </w:t>
      </w:r>
      <w:proofErr w:type="spellStart"/>
      <w:r>
        <w:t>hands</w:t>
      </w:r>
      <w:proofErr w:type="spellEnd"/>
      <w:r>
        <w:t xml:space="preserve"> – </w:t>
      </w:r>
      <w:proofErr w:type="spellStart"/>
      <w:r>
        <w:t>miracle</w:t>
      </w:r>
      <w:proofErr w:type="spellEnd"/>
      <w:r>
        <w:t xml:space="preserve"> and </w:t>
      </w:r>
      <w:proofErr w:type="spellStart"/>
      <w:r>
        <w:t>danger</w:t>
      </w:r>
      <w:proofErr w:type="spellEnd"/>
      <w:r>
        <w:t xml:space="preserve"> (A </w:t>
      </w:r>
      <w:proofErr w:type="spellStart"/>
      <w:r>
        <w:t>Hommage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Ignaz</w:t>
      </w:r>
      <w:proofErr w:type="spellEnd"/>
      <w:r>
        <w:t xml:space="preserve"> Semmelweis </w:t>
      </w:r>
      <w:proofErr w:type="spellStart"/>
      <w:r>
        <w:t>or</w:t>
      </w:r>
      <w:proofErr w:type="spellEnd"/>
    </w:p>
    <w:p w:rsidR="00810ABB" w:rsidRDefault="00810ABB" w:rsidP="00810ABB">
      <w:pPr>
        <w:pStyle w:val="Csakszveg"/>
      </w:pPr>
      <w:r>
        <w:t xml:space="preserve">Semmelweis, a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and </w:t>
      </w:r>
      <w:proofErr w:type="spellStart"/>
      <w:r>
        <w:t>academia</w:t>
      </w:r>
      <w:proofErr w:type="spellEnd"/>
      <w:r>
        <w:t>)</w:t>
      </w:r>
    </w:p>
    <w:p w:rsidR="00810ABB" w:rsidRDefault="00810ABB" w:rsidP="00810ABB">
      <w:pPr>
        <w:pStyle w:val="Csakszveg"/>
      </w:pPr>
      <w:r>
        <w:t xml:space="preserve">            Prof. Dr. Wolfgang </w:t>
      </w:r>
      <w:proofErr w:type="spellStart"/>
      <w:r>
        <w:t>Graninger</w:t>
      </w:r>
      <w:proofErr w:type="spellEnd"/>
      <w:r>
        <w:t xml:space="preserve"> (</w:t>
      </w:r>
      <w:proofErr w:type="spellStart"/>
      <w:r>
        <w:t>Allgemeines</w:t>
      </w:r>
      <w:proofErr w:type="spellEnd"/>
      <w:r>
        <w:t xml:space="preserve"> </w:t>
      </w:r>
      <w:proofErr w:type="spellStart"/>
      <w:r>
        <w:t>Krankenhaus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Wien)</w:t>
      </w:r>
    </w:p>
    <w:p w:rsidR="00810ABB" w:rsidRDefault="00810ABB" w:rsidP="00810ABB">
      <w:pPr>
        <w:pStyle w:val="Csakszveg"/>
      </w:pPr>
      <w:r>
        <w:t xml:space="preserve">12.20   I. Semmelweis, a </w:t>
      </w:r>
      <w:proofErr w:type="spellStart"/>
      <w:r>
        <w:t>serendipitous</w:t>
      </w:r>
      <w:proofErr w:type="spellEnd"/>
      <w:r>
        <w:t xml:space="preserve"> European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810ABB" w:rsidRDefault="00810ABB" w:rsidP="00810ABB">
      <w:pPr>
        <w:pStyle w:val="Csakszveg"/>
      </w:pPr>
      <w:proofErr w:type="spellStart"/>
      <w:r>
        <w:t>French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Pasteur’s</w:t>
      </w:r>
      <w:proofErr w:type="spellEnd"/>
      <w:r>
        <w:t xml:space="preserve"> House Prof. Dr. Bernard </w:t>
      </w:r>
      <w:proofErr w:type="spellStart"/>
      <w:r>
        <w:t>Charpentier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(</w:t>
      </w:r>
      <w:proofErr w:type="spellStart"/>
      <w:r>
        <w:t>Federation</w:t>
      </w:r>
      <w:proofErr w:type="spellEnd"/>
      <w:r>
        <w:t xml:space="preserve"> of European </w:t>
      </w:r>
      <w:proofErr w:type="spellStart"/>
      <w:r>
        <w:t>Academies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>)</w:t>
      </w:r>
    </w:p>
    <w:p w:rsidR="00810ABB" w:rsidRDefault="00810ABB" w:rsidP="00810ABB">
      <w:pPr>
        <w:pStyle w:val="Csakszveg"/>
      </w:pPr>
      <w:r>
        <w:t xml:space="preserve">12.50  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Traces</w:t>
      </w:r>
      <w:proofErr w:type="spellEnd"/>
      <w:r>
        <w:t xml:space="preserve">. The </w:t>
      </w:r>
      <w:proofErr w:type="spellStart"/>
      <w:r>
        <w:t>legacy</w:t>
      </w:r>
      <w:proofErr w:type="spellEnd"/>
      <w:r>
        <w:t xml:space="preserve"> of </w:t>
      </w:r>
      <w:proofErr w:type="spellStart"/>
      <w:r>
        <w:t>Ignaz</w:t>
      </w:r>
      <w:proofErr w:type="spellEnd"/>
      <w:r>
        <w:t xml:space="preserve"> Semmelweis in </w:t>
      </w:r>
      <w:proofErr w:type="spellStart"/>
      <w:r>
        <w:t>the</w:t>
      </w:r>
      <w:proofErr w:type="spellEnd"/>
      <w:r>
        <w:t xml:space="preserve"> Berlin Museum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810ABB" w:rsidRDefault="00810ABB" w:rsidP="00810ABB">
      <w:pPr>
        <w:pStyle w:val="Csakszveg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Charité</w:t>
      </w:r>
      <w:proofErr w:type="spellEnd"/>
    </w:p>
    <w:p w:rsidR="00810ABB" w:rsidRDefault="00810ABB" w:rsidP="00810ABB">
      <w:pPr>
        <w:pStyle w:val="Csakszveg"/>
      </w:pPr>
      <w:r>
        <w:t xml:space="preserve">            Prof. Dr. Thomas </w:t>
      </w:r>
      <w:proofErr w:type="spellStart"/>
      <w:r>
        <w:t>Schnalke</w:t>
      </w:r>
      <w:proofErr w:type="spellEnd"/>
      <w:r>
        <w:t xml:space="preserve"> (Berliner </w:t>
      </w:r>
      <w:proofErr w:type="spellStart"/>
      <w:r>
        <w:t>Medizinhistorisches</w:t>
      </w:r>
      <w:proofErr w:type="spellEnd"/>
      <w:r>
        <w:t xml:space="preserve"> Museum der </w:t>
      </w:r>
      <w:proofErr w:type="spellStart"/>
      <w:r>
        <w:t>Charité</w:t>
      </w:r>
      <w:proofErr w:type="spellEnd"/>
      <w:r>
        <w:t>)</w:t>
      </w:r>
    </w:p>
    <w:p w:rsidR="00810ABB" w:rsidRDefault="00810ABB" w:rsidP="00810ABB">
      <w:pPr>
        <w:pStyle w:val="Csakszveg"/>
      </w:pPr>
      <w:r>
        <w:t>13.20   Zárszó</w:t>
      </w:r>
    </w:p>
    <w:p w:rsidR="00E223E7" w:rsidRDefault="00810ABB">
      <w:bookmarkStart w:id="0" w:name="_GoBack"/>
      <w:bookmarkEnd w:id="0"/>
    </w:p>
    <w:sectPr w:rsidR="00E2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BB"/>
    <w:rsid w:val="002E198D"/>
    <w:rsid w:val="005E2CA3"/>
    <w:rsid w:val="00810ABB"/>
    <w:rsid w:val="00C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6CBF-A80D-4C85-83C6-11A997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0ABB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10AB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10A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ta.hu/esemenynaptar/2018-06-05-semmelweis-ignac-emlekev-nyitorendezvenye-20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guloaab.sze</dc:creator>
  <cp:keywords/>
  <dc:description/>
  <cp:lastModifiedBy>guloaab.sze</cp:lastModifiedBy>
  <cp:revision>1</cp:revision>
  <dcterms:created xsi:type="dcterms:W3CDTF">2018-05-23T08:24:00Z</dcterms:created>
  <dcterms:modified xsi:type="dcterms:W3CDTF">2018-05-23T08:24:00Z</dcterms:modified>
</cp:coreProperties>
</file>