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1E4D" w:rsidRDefault="00001E4D" w:rsidP="00001E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</w:pPr>
    </w:p>
    <w:p w:rsidR="00001E4D" w:rsidRDefault="00001E4D" w:rsidP="00001E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</w:pPr>
      <w:r>
        <w:rPr>
          <w:noProof/>
        </w:rPr>
        <w:drawing>
          <wp:inline distT="0" distB="0" distL="0" distR="0" wp14:anchorId="01734DAB" wp14:editId="53DB7BC6">
            <wp:extent cx="1752600" cy="2381250"/>
            <wp:effectExtent l="0" t="0" r="0" b="0"/>
            <wp:docPr id="5" name="Kép 5" descr="takacs-albert-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kacs-albert-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E4D" w:rsidRDefault="00001E4D" w:rsidP="00001E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</w:pPr>
    </w:p>
    <w:p w:rsidR="00001E4D" w:rsidRPr="00001E4D" w:rsidRDefault="00001E4D" w:rsidP="00001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Születési hely, idő: Kecskemét, 1955. március 27.</w:t>
      </w:r>
    </w:p>
    <w:p w:rsidR="00001E4D" w:rsidRPr="00001E4D" w:rsidRDefault="00001E4D" w:rsidP="00001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 </w:t>
      </w:r>
    </w:p>
    <w:p w:rsidR="00001E4D" w:rsidRPr="00001E4D" w:rsidRDefault="00001E4D" w:rsidP="00001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TANULMÁNYOK</w:t>
      </w:r>
    </w:p>
    <w:p w:rsidR="00001E4D" w:rsidRPr="00001E4D" w:rsidRDefault="00001E4D" w:rsidP="00001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1974-1979 JATE Állam-és Jogtudományi Kar, jogász</w:t>
      </w:r>
    </w:p>
    <w:p w:rsidR="00001E4D" w:rsidRPr="00001E4D" w:rsidRDefault="00001E4D" w:rsidP="00001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1982-1984 ELTE Bölcsészettudományi Kar, szociológus</w:t>
      </w:r>
    </w:p>
    <w:p w:rsidR="00001E4D" w:rsidRPr="00001E4D" w:rsidRDefault="00001E4D" w:rsidP="00001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1992 állam- és jogtudományok kandidátusa (</w:t>
      </w:r>
      <w:proofErr w:type="spellStart"/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CSc</w:t>
      </w:r>
      <w:proofErr w:type="spellEnd"/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)</w:t>
      </w:r>
    </w:p>
    <w:p w:rsidR="00001E4D" w:rsidRPr="00001E4D" w:rsidRDefault="00001E4D" w:rsidP="00001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2014 habilitált doktor</w:t>
      </w:r>
    </w:p>
    <w:p w:rsidR="00001E4D" w:rsidRPr="00001E4D" w:rsidRDefault="00001E4D" w:rsidP="00001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 </w:t>
      </w:r>
    </w:p>
    <w:p w:rsidR="00001E4D" w:rsidRPr="00001E4D" w:rsidRDefault="00001E4D" w:rsidP="00001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MUNKAHELYEK ÉS BEOSZTÁSOK</w:t>
      </w:r>
    </w:p>
    <w:p w:rsidR="00001E4D" w:rsidRPr="00001E4D" w:rsidRDefault="00001E4D" w:rsidP="00001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1979-1981, 1985-1990 MTA Állam-és Jogtudományi Intézet, tudományos munkatárs</w:t>
      </w:r>
    </w:p>
    <w:p w:rsidR="00001E4D" w:rsidRPr="00001E4D" w:rsidRDefault="00001E4D" w:rsidP="00001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1981-1987 NME Állam-és Jogtudományi Kar, egyetemi docens, tanszékvezető</w:t>
      </w:r>
    </w:p>
    <w:p w:rsidR="00001E4D" w:rsidRPr="00001E4D" w:rsidRDefault="00001E4D" w:rsidP="00001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2001-2007 Állampolgári Jogok Országgyűlési Biztosának általános helyettese</w:t>
      </w:r>
    </w:p>
    <w:p w:rsidR="00001E4D" w:rsidRPr="00001E4D" w:rsidRDefault="00001E4D" w:rsidP="00001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2007-2008 Igazságügyi-és rendészeti miniszter</w:t>
      </w:r>
    </w:p>
    <w:p w:rsidR="00001E4D" w:rsidRPr="00001E4D" w:rsidRDefault="00001E4D" w:rsidP="00001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1990-2015 Államigazgatási Főiskola, főiskolai docens, főiskolai tanár, tanszékvezető főiskolai tanár</w:t>
      </w:r>
    </w:p>
    <w:p w:rsidR="00001E4D" w:rsidRPr="00001E4D" w:rsidRDefault="00001E4D" w:rsidP="00001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2012-2015 NKE Közigazgatás-tudományi Kar, főiskolai tanár</w:t>
      </w:r>
    </w:p>
    <w:p w:rsidR="00001E4D" w:rsidRPr="00001E4D" w:rsidRDefault="00001E4D" w:rsidP="00001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2016-2018 NKE Államtudományi és Közigazgatási Kar, egyetemi docens</w:t>
      </w:r>
    </w:p>
    <w:p w:rsidR="00001E4D" w:rsidRPr="00001E4D" w:rsidRDefault="00001E4D" w:rsidP="00001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2016-2018 SZTE Állam- és Jogtudományi Kar, tanszékvezető egyetemi docens</w:t>
      </w:r>
    </w:p>
    <w:p w:rsidR="00001E4D" w:rsidRPr="00001E4D" w:rsidRDefault="00001E4D" w:rsidP="00001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2018- SZTE Állam- és Jogtudományi Kar, tanszékvezető egyetemi tanár</w:t>
      </w:r>
    </w:p>
    <w:p w:rsidR="00001E4D" w:rsidRPr="00001E4D" w:rsidRDefault="00001E4D" w:rsidP="00001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 </w:t>
      </w:r>
    </w:p>
    <w:p w:rsidR="00001E4D" w:rsidRPr="00001E4D" w:rsidRDefault="00001E4D" w:rsidP="00001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SZAKMAI TAPASZTALATOK ÉS TAGSÁGOK, EGYETEMI KÖZÉLET</w:t>
      </w:r>
    </w:p>
    <w:p w:rsidR="00001E4D" w:rsidRPr="00001E4D" w:rsidRDefault="00001E4D" w:rsidP="00001E4D">
      <w:pPr>
        <w:shd w:val="clear" w:color="auto" w:fill="FFFFFF"/>
        <w:spacing w:after="0" w:line="240" w:lineRule="auto"/>
        <w:ind w:left="1560" w:hanging="1560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1990- Magyar Alkotmányjogászok Egyesülete, tag</w:t>
      </w:r>
    </w:p>
    <w:p w:rsidR="00001E4D" w:rsidRPr="00001E4D" w:rsidRDefault="00001E4D" w:rsidP="00001E4D">
      <w:pPr>
        <w:shd w:val="clear" w:color="auto" w:fill="FFFFFF"/>
        <w:spacing w:after="0" w:line="240" w:lineRule="auto"/>
        <w:ind w:left="1560" w:hanging="1560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1996- MTA köztestületi tag</w:t>
      </w:r>
    </w:p>
    <w:p w:rsidR="00001E4D" w:rsidRPr="00001E4D" w:rsidRDefault="00001E4D" w:rsidP="00001E4D">
      <w:pPr>
        <w:shd w:val="clear" w:color="auto" w:fill="FFFFFF"/>
        <w:spacing w:after="0" w:line="240" w:lineRule="auto"/>
        <w:ind w:left="1560" w:hanging="1560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 xml:space="preserve">1996-2004 </w:t>
      </w:r>
      <w:proofErr w:type="spellStart"/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Europa</w:t>
      </w:r>
      <w:proofErr w:type="spellEnd"/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-Forum ügyvezető</w:t>
      </w:r>
    </w:p>
    <w:p w:rsidR="00001E4D" w:rsidRPr="00001E4D" w:rsidRDefault="00001E4D" w:rsidP="00001E4D">
      <w:pPr>
        <w:shd w:val="clear" w:color="auto" w:fill="FFFFFF"/>
        <w:spacing w:after="0" w:line="240" w:lineRule="auto"/>
        <w:ind w:left="1560" w:hanging="1560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 xml:space="preserve">2004-2007 </w:t>
      </w:r>
      <w:proofErr w:type="spellStart"/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Europäisches</w:t>
      </w:r>
      <w:proofErr w:type="spellEnd"/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 xml:space="preserve"> Ombudsman-</w:t>
      </w:r>
      <w:proofErr w:type="spellStart"/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Institut</w:t>
      </w:r>
      <w:proofErr w:type="spellEnd"/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 xml:space="preserve"> elnökségi tag</w:t>
      </w:r>
    </w:p>
    <w:p w:rsidR="00001E4D" w:rsidRPr="00001E4D" w:rsidRDefault="00001E4D" w:rsidP="00001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2012-2014 NKE fegyelmi bizottsági tag</w:t>
      </w:r>
    </w:p>
    <w:p w:rsidR="00001E4D" w:rsidRPr="00001E4D" w:rsidRDefault="00001E4D" w:rsidP="00001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2016- SZTE Állam- és Jogtudományi Kar Kari Tanács tag</w:t>
      </w:r>
    </w:p>
    <w:p w:rsidR="00001E4D" w:rsidRPr="00001E4D" w:rsidRDefault="00001E4D" w:rsidP="00001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2015- Nemzeti Közszolgálati Egyetem Államtudományi Kollégium tag</w:t>
      </w:r>
    </w:p>
    <w:p w:rsidR="00001E4D" w:rsidRPr="00001E4D" w:rsidRDefault="00001E4D" w:rsidP="00001E4D">
      <w:pPr>
        <w:shd w:val="clear" w:color="auto" w:fill="FFFFFF"/>
        <w:spacing w:after="0" w:line="240" w:lineRule="auto"/>
        <w:ind w:left="1560" w:hanging="1560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2016- SZTE ÁJTK Doktori Iskola törzstag</w:t>
      </w:r>
    </w:p>
    <w:p w:rsidR="00001E4D" w:rsidRPr="00001E4D" w:rsidRDefault="00001E4D" w:rsidP="00001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 </w:t>
      </w:r>
    </w:p>
    <w:p w:rsidR="00001E4D" w:rsidRPr="00001E4D" w:rsidRDefault="00001E4D" w:rsidP="00001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OKTATÓI TEVÉKENYSÉG</w:t>
      </w:r>
    </w:p>
    <w:p w:rsidR="00001E4D" w:rsidRPr="00001E4D" w:rsidRDefault="00001E4D" w:rsidP="00001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1981-1987. egyetemi tanársegéd, egyetemi docens, NME Állam- és Jogtudományi Kar, Alkotmányjogi Tanszék</w:t>
      </w:r>
    </w:p>
    <w:p w:rsidR="00001E4D" w:rsidRPr="00001E4D" w:rsidRDefault="00001E4D" w:rsidP="00001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1985-1991 meghívott előadó, ELTE Állam- és Jogtudományi Kar, Alkotmányjogi Tanszék</w:t>
      </w:r>
    </w:p>
    <w:p w:rsidR="00001E4D" w:rsidRPr="00001E4D" w:rsidRDefault="00001E4D" w:rsidP="00001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lastRenderedPageBreak/>
        <w:t>1990-2002 főiskolai docens, főiskolai tanár, tanszékvezető főiskolai tanár, Államigazgatási Főiskola, Közigazgatási Tanszék</w:t>
      </w:r>
    </w:p>
    <w:p w:rsidR="00001E4D" w:rsidRPr="00001E4D" w:rsidRDefault="00001E4D" w:rsidP="00001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1998-2000 meghívott előadó, ELTE Bölcsészettudományi Kar, Politikatudományi Tanszék</w:t>
      </w:r>
    </w:p>
    <w:p w:rsidR="00001E4D" w:rsidRPr="00001E4D" w:rsidRDefault="00001E4D" w:rsidP="00001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2002-2012 tanszékvezető főiskolai tanár, Államigazgatási Főiskola, Alkotmányjogi Tanszék</w:t>
      </w:r>
    </w:p>
    <w:p w:rsidR="00001E4D" w:rsidRPr="00001E4D" w:rsidRDefault="00001E4D" w:rsidP="00001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2012-2016 főiskolai tanár, egyetemi docens, NKE Államtudományi és Közigazgatási Kar, Összehasonlító Jogi és Európai Közjogi Tanszék</w:t>
      </w:r>
    </w:p>
    <w:p w:rsidR="00001E4D" w:rsidRPr="00001E4D" w:rsidRDefault="00001E4D" w:rsidP="00001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2016-2018 tanszékvezető egyetemi docens, SZTE Állam- és Jogtudományi Kar, Közigazgatási Jogi Tanszék</w:t>
      </w:r>
    </w:p>
    <w:p w:rsidR="00001E4D" w:rsidRPr="00001E4D" w:rsidRDefault="00001E4D" w:rsidP="00001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2016- egyetemi docens NKE Államtudományi és Közigazgatási Kar, Alkotmányjogi és Összehasonlító Közjogi Tanszék</w:t>
      </w:r>
    </w:p>
    <w:p w:rsidR="00001E4D" w:rsidRPr="00001E4D" w:rsidRDefault="00001E4D" w:rsidP="00001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2018- SZTE Állam- és Jogtudományi Kar, tanszékvezető egyetemi tanár</w:t>
      </w:r>
    </w:p>
    <w:p w:rsidR="00001E4D" w:rsidRPr="00001E4D" w:rsidRDefault="00001E4D" w:rsidP="00001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 </w:t>
      </w:r>
    </w:p>
    <w:p w:rsidR="00001E4D" w:rsidRPr="00001E4D" w:rsidRDefault="00001E4D" w:rsidP="00001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Oktatott tantárgyak</w:t>
      </w:r>
    </w:p>
    <w:p w:rsidR="00001E4D" w:rsidRPr="00001E4D" w:rsidRDefault="00001E4D" w:rsidP="00001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 xml:space="preserve">alkotmányjog, összehasonlító alkotmányjog, európai </w:t>
      </w:r>
      <w:proofErr w:type="spellStart"/>
      <w:proofErr w:type="gramStart"/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alkotmányjog,államtan</w:t>
      </w:r>
      <w:proofErr w:type="spellEnd"/>
      <w:proofErr w:type="gramEnd"/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, jogi kultúrák, közjogi eszmék története, közigazgatási jog</w:t>
      </w:r>
    </w:p>
    <w:p w:rsidR="00001E4D" w:rsidRPr="00001E4D" w:rsidRDefault="00001E4D" w:rsidP="00001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001E4D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 </w:t>
      </w:r>
    </w:p>
    <w:p w:rsidR="00001E4D" w:rsidRPr="00001E4D" w:rsidRDefault="00001E4D" w:rsidP="00001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KUTATÁSI TERÜLETEK ÉS TUDOMÁNYOS TEVÉKENYSÉG</w:t>
      </w:r>
    </w:p>
    <w:p w:rsidR="00001E4D" w:rsidRPr="00001E4D" w:rsidRDefault="00001E4D" w:rsidP="00001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 xml:space="preserve">kutatási területek: alkotmányjog, összehasonlító alkotmányjog, jogfilozófia, </w:t>
      </w:r>
      <w:proofErr w:type="spellStart"/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európajog</w:t>
      </w:r>
      <w:proofErr w:type="spellEnd"/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, közigazgatási jog, alkotmányelmélet</w:t>
      </w:r>
    </w:p>
    <w:p w:rsidR="00001E4D" w:rsidRPr="00001E4D" w:rsidRDefault="00001E4D" w:rsidP="00001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publikációk magyar német és angol nyelven</w:t>
      </w:r>
    </w:p>
    <w:p w:rsidR="00001E4D" w:rsidRPr="00001E4D" w:rsidRDefault="00001E4D" w:rsidP="00001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előadások hazai és külföldi tudományos rendezvényeken magyar német és angol nyelven</w:t>
      </w:r>
    </w:p>
    <w:p w:rsidR="00001E4D" w:rsidRPr="00001E4D" w:rsidRDefault="00001E4D" w:rsidP="00001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001E4D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 </w:t>
      </w:r>
    </w:p>
    <w:p w:rsidR="00001E4D" w:rsidRPr="00001E4D" w:rsidRDefault="00001E4D" w:rsidP="00001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 </w:t>
      </w:r>
    </w:p>
    <w:p w:rsidR="00001E4D" w:rsidRPr="00001E4D" w:rsidRDefault="00001E4D" w:rsidP="00001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SZAKMAI KITÜNTETÉSEK, DÍJAK</w:t>
      </w:r>
    </w:p>
    <w:p w:rsidR="00001E4D" w:rsidRPr="00001E4D" w:rsidRDefault="00001E4D" w:rsidP="00001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2012. Az Év Oktatója - NKE</w:t>
      </w:r>
    </w:p>
    <w:p w:rsidR="00001E4D" w:rsidRPr="00001E4D" w:rsidRDefault="00001E4D" w:rsidP="00001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 xml:space="preserve">2015. Pro </w:t>
      </w:r>
      <w:proofErr w:type="spellStart"/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Publico</w:t>
      </w:r>
      <w:proofErr w:type="spellEnd"/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 xml:space="preserve"> </w:t>
      </w:r>
      <w:proofErr w:type="spellStart"/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Bono</w:t>
      </w:r>
      <w:proofErr w:type="spellEnd"/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 xml:space="preserve"> – NKE</w:t>
      </w:r>
    </w:p>
    <w:p w:rsidR="00001E4D" w:rsidRPr="00001E4D" w:rsidRDefault="00001E4D" w:rsidP="00001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2018. A Hallgatói Önkormányzat az Év Oktatója elismerése – SZTE Állam- és Jogtudományi Kar</w:t>
      </w:r>
    </w:p>
    <w:p w:rsidR="00001E4D" w:rsidRPr="00001E4D" w:rsidRDefault="00001E4D" w:rsidP="00001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001E4D">
        <w:rPr>
          <w:rFonts w:ascii="Arial" w:eastAsia="Times New Roman" w:hAnsi="Arial" w:cs="Arial"/>
          <w:i/>
          <w:iCs/>
          <w:color w:val="333333"/>
          <w:sz w:val="23"/>
          <w:szCs w:val="23"/>
          <w:lang w:eastAsia="hu-HU"/>
        </w:rPr>
        <w:t> </w:t>
      </w:r>
    </w:p>
    <w:p w:rsidR="00001E4D" w:rsidRPr="00001E4D" w:rsidRDefault="00001E4D" w:rsidP="00001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IDEGENNYELV – ISMERET</w:t>
      </w:r>
    </w:p>
    <w:p w:rsidR="00001E4D" w:rsidRPr="00001E4D" w:rsidRDefault="00001E4D" w:rsidP="00001E4D">
      <w:pPr>
        <w:shd w:val="clear" w:color="auto" w:fill="FFFFFF"/>
        <w:spacing w:after="0" w:line="240" w:lineRule="auto"/>
        <w:ind w:left="1560" w:hanging="1560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német, angol, orosz</w:t>
      </w:r>
    </w:p>
    <w:p w:rsidR="00001E4D" w:rsidRPr="00001E4D" w:rsidRDefault="00001E4D" w:rsidP="00001E4D">
      <w:pPr>
        <w:shd w:val="clear" w:color="auto" w:fill="FFFFFF"/>
        <w:spacing w:after="0" w:line="240" w:lineRule="auto"/>
        <w:ind w:left="1560" w:hanging="1560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 </w:t>
      </w:r>
    </w:p>
    <w:p w:rsidR="00001E4D" w:rsidRPr="00001E4D" w:rsidRDefault="00001E4D" w:rsidP="00001E4D">
      <w:pPr>
        <w:shd w:val="clear" w:color="auto" w:fill="FFFFFF"/>
        <w:spacing w:after="0" w:line="240" w:lineRule="auto"/>
        <w:ind w:left="1560" w:hanging="1560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 </w:t>
      </w:r>
    </w:p>
    <w:p w:rsidR="00001E4D" w:rsidRPr="00001E4D" w:rsidRDefault="00001E4D" w:rsidP="00001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001E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MTMT</w:t>
      </w:r>
    </w:p>
    <w:p w:rsidR="00001E4D" w:rsidRPr="00001E4D" w:rsidRDefault="00001E4D" w:rsidP="00001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hyperlink r:id="rId5" w:history="1">
        <w:r w:rsidRPr="00001E4D">
          <w:rPr>
            <w:rFonts w:ascii="Calibri" w:eastAsia="Times New Roman" w:hAnsi="Calibri" w:cs="Calibri"/>
            <w:color w:val="0000FF"/>
            <w:u w:val="single"/>
            <w:lang w:eastAsia="hu-HU"/>
          </w:rPr>
          <w:t>https://m2.mtmt.hu/api/publication?cond=authors;in;10008950&amp;labelLang=hun</w:t>
        </w:r>
      </w:hyperlink>
    </w:p>
    <w:p w:rsidR="008272C9" w:rsidRDefault="00001E4D"/>
    <w:sectPr w:rsidR="00827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4D"/>
    <w:rsid w:val="00001E4D"/>
    <w:rsid w:val="00027D50"/>
    <w:rsid w:val="000E7379"/>
    <w:rsid w:val="004F5D75"/>
    <w:rsid w:val="0084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15C5"/>
  <w15:chartTrackingRefBased/>
  <w15:docId w15:val="{4E5AB398-7FF1-457C-A76D-15F123C3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001E4D"/>
    <w:rPr>
      <w:b/>
      <w:bCs/>
    </w:rPr>
  </w:style>
  <w:style w:type="character" w:styleId="Kiemels">
    <w:name w:val="Emphasis"/>
    <w:basedOn w:val="Bekezdsalapbettpusa"/>
    <w:uiPriority w:val="20"/>
    <w:qFormat/>
    <w:rsid w:val="00001E4D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00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01E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333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923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8695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7331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7050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4046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6342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2.mtmt.hu/api/publication?cond=authors;in;10008950&amp;labelLang=hu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2696</Characters>
  <Application>Microsoft Office Word</Application>
  <DocSecurity>0</DocSecurity>
  <Lines>65</Lines>
  <Paragraphs>18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2020-05-22T06:36:00Z</dcterms:created>
  <dcterms:modified xsi:type="dcterms:W3CDTF">2020-05-22T06:38:00Z</dcterms:modified>
</cp:coreProperties>
</file>